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5327" w14:textId="6CBEC539" w:rsidR="00937D4F" w:rsidRDefault="00937D4F"/>
    <w:tbl>
      <w:tblPr>
        <w:tblStyle w:val="TableGrid"/>
        <w:tblpPr w:leftFromText="180" w:rightFromText="180" w:vertAnchor="text" w:horzAnchor="margin" w:tblpXSpec="center" w:tblpY="145"/>
        <w:tblW w:w="5890" w:type="pct"/>
        <w:tblLook w:val="04A0" w:firstRow="1" w:lastRow="0" w:firstColumn="1" w:lastColumn="0" w:noHBand="0" w:noVBand="1"/>
      </w:tblPr>
      <w:tblGrid>
        <w:gridCol w:w="1950"/>
        <w:gridCol w:w="4240"/>
        <w:gridCol w:w="4431"/>
      </w:tblGrid>
      <w:tr w:rsidR="000417A9" w:rsidRPr="000417A9" w14:paraId="3546B725" w14:textId="77777777" w:rsidTr="00343B6F">
        <w:trPr>
          <w:trHeight w:val="706"/>
          <w:tblHeader/>
        </w:trPr>
        <w:tc>
          <w:tcPr>
            <w:tcW w:w="918" w:type="pct"/>
            <w:shd w:val="clear" w:color="auto" w:fill="D9D9D9" w:themeFill="background1" w:themeFillShade="D9"/>
          </w:tcPr>
          <w:p w14:paraId="57C43675" w14:textId="77777777" w:rsidR="00937D4F" w:rsidRPr="000417A9" w:rsidRDefault="00937D4F" w:rsidP="001D133E">
            <w:pPr>
              <w:rPr>
                <w:rFonts w:cs="Arial"/>
                <w:szCs w:val="24"/>
              </w:rPr>
            </w:pPr>
          </w:p>
          <w:p w14:paraId="1D6A12ED" w14:textId="35B19AF1" w:rsidR="00937D4F" w:rsidRPr="000417A9" w:rsidRDefault="00937D4F" w:rsidP="001D133E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417A9">
              <w:rPr>
                <w:rFonts w:cs="Arial"/>
                <w:b/>
                <w:bCs/>
                <w:szCs w:val="24"/>
              </w:rPr>
              <w:t>AWARD</w:t>
            </w:r>
          </w:p>
          <w:p w14:paraId="0964E192" w14:textId="77777777" w:rsidR="00937D4F" w:rsidRPr="000417A9" w:rsidRDefault="00937D4F" w:rsidP="001D133E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96" w:type="pct"/>
            <w:shd w:val="clear" w:color="auto" w:fill="D9D9D9" w:themeFill="background1" w:themeFillShade="D9"/>
          </w:tcPr>
          <w:p w14:paraId="7E2E5ED9" w14:textId="77777777" w:rsidR="00937D4F" w:rsidRPr="000417A9" w:rsidRDefault="00937D4F" w:rsidP="001D133E">
            <w:pPr>
              <w:jc w:val="center"/>
              <w:rPr>
                <w:rFonts w:cs="Arial"/>
                <w:szCs w:val="24"/>
              </w:rPr>
            </w:pPr>
          </w:p>
          <w:p w14:paraId="53F9AF9B" w14:textId="77777777" w:rsidR="00937D4F" w:rsidRPr="000417A9" w:rsidRDefault="00937D4F" w:rsidP="001D133E">
            <w:pPr>
              <w:jc w:val="center"/>
              <w:rPr>
                <w:rFonts w:cs="Arial"/>
                <w:szCs w:val="24"/>
              </w:rPr>
            </w:pPr>
            <w:r w:rsidRPr="000417A9">
              <w:rPr>
                <w:rFonts w:cs="Arial"/>
                <w:b/>
                <w:bCs/>
                <w:szCs w:val="24"/>
              </w:rPr>
              <w:t>DEGREE COURSE</w:t>
            </w:r>
          </w:p>
        </w:tc>
        <w:tc>
          <w:tcPr>
            <w:tcW w:w="2086" w:type="pct"/>
            <w:shd w:val="clear" w:color="auto" w:fill="D9D9D9" w:themeFill="background1" w:themeFillShade="D9"/>
          </w:tcPr>
          <w:p w14:paraId="2CD2A20E" w14:textId="77777777" w:rsidR="00937D4F" w:rsidRPr="000417A9" w:rsidRDefault="00937D4F" w:rsidP="001D133E">
            <w:pPr>
              <w:jc w:val="center"/>
              <w:rPr>
                <w:rFonts w:cs="Arial"/>
                <w:b/>
                <w:bCs/>
                <w:szCs w:val="24"/>
              </w:rPr>
            </w:pPr>
          </w:p>
          <w:p w14:paraId="279FB746" w14:textId="77777777" w:rsidR="00937D4F" w:rsidRPr="000417A9" w:rsidRDefault="00937D4F" w:rsidP="001D133E">
            <w:pPr>
              <w:jc w:val="center"/>
              <w:rPr>
                <w:rFonts w:cs="Arial"/>
                <w:szCs w:val="24"/>
              </w:rPr>
            </w:pPr>
            <w:r w:rsidRPr="000417A9">
              <w:rPr>
                <w:rFonts w:cs="Arial"/>
                <w:b/>
                <w:bCs/>
                <w:szCs w:val="24"/>
              </w:rPr>
              <w:t>CONDITIONS</w:t>
            </w:r>
          </w:p>
        </w:tc>
      </w:tr>
      <w:tr w:rsidR="00B33CF5" w:rsidRPr="000417A9" w14:paraId="6CC130A3" w14:textId="77777777" w:rsidTr="00343B6F">
        <w:tc>
          <w:tcPr>
            <w:tcW w:w="918" w:type="pct"/>
          </w:tcPr>
          <w:p w14:paraId="2E06C94B" w14:textId="0C3D5A02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UAL Foundation Diploma</w:t>
            </w:r>
            <w:r w:rsidR="008568E9" w:rsidRPr="00B63681">
              <w:rPr>
                <w:rFonts w:cs="Arial"/>
                <w:sz w:val="22"/>
              </w:rPr>
              <w:t xml:space="preserve"> in</w:t>
            </w:r>
            <w:r w:rsidRPr="00B63681">
              <w:rPr>
                <w:rFonts w:cs="Arial"/>
                <w:sz w:val="22"/>
              </w:rPr>
              <w:t xml:space="preserve"> </w:t>
            </w:r>
            <w:r w:rsidR="008568E9" w:rsidRPr="00B63681">
              <w:rPr>
                <w:rFonts w:cs="Arial"/>
                <w:sz w:val="22"/>
              </w:rPr>
              <w:t>Art and Design</w:t>
            </w:r>
          </w:p>
        </w:tc>
        <w:tc>
          <w:tcPr>
            <w:tcW w:w="1996" w:type="pct"/>
          </w:tcPr>
          <w:p w14:paraId="788CBAD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Fine Art year 2</w:t>
            </w:r>
          </w:p>
          <w:p w14:paraId="55650B4D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49E84FB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>Merit or above in Unit 3 Developing specialist practice.</w:t>
            </w:r>
          </w:p>
          <w:p w14:paraId="206F66A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75624A71" w14:textId="77777777" w:rsidTr="00343B6F">
        <w:tc>
          <w:tcPr>
            <w:tcW w:w="918" w:type="pct"/>
          </w:tcPr>
          <w:p w14:paraId="2979E70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Acting and Performance</w:t>
            </w:r>
          </w:p>
          <w:p w14:paraId="44A02FD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5058051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Drama and Production, year 3</w:t>
            </w:r>
          </w:p>
          <w:p w14:paraId="5BC8808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58DF67F5" w14:textId="7973112F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in graded unit / Achieved with Merit in NextGen.</w:t>
            </w:r>
          </w:p>
          <w:p w14:paraId="1687DE27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7CFB4120" w14:textId="77777777" w:rsidTr="00343B6F">
        <w:tc>
          <w:tcPr>
            <w:tcW w:w="918" w:type="pct"/>
          </w:tcPr>
          <w:p w14:paraId="71BE5CCE" w14:textId="3A2C39EF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Beauty Therapy</w:t>
            </w:r>
          </w:p>
          <w:p w14:paraId="68C7B01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4FBB3766" w14:textId="4399E178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Integrative Healthcare, year 3</w:t>
            </w:r>
          </w:p>
        </w:tc>
        <w:tc>
          <w:tcPr>
            <w:tcW w:w="2086" w:type="pct"/>
          </w:tcPr>
          <w:p w14:paraId="5C49241D" w14:textId="796C480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May require interview. Successful applicants will be required to complete a PVG Disclosure.</w:t>
            </w:r>
          </w:p>
        </w:tc>
      </w:tr>
      <w:tr w:rsidR="00B33CF5" w:rsidRPr="000417A9" w14:paraId="2FB9BF82" w14:textId="77777777" w:rsidTr="00343B6F">
        <w:tc>
          <w:tcPr>
            <w:tcW w:w="918" w:type="pct"/>
          </w:tcPr>
          <w:p w14:paraId="1983D226" w14:textId="27169FDF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Computer Games Development</w:t>
            </w:r>
          </w:p>
        </w:tc>
        <w:tc>
          <w:tcPr>
            <w:tcW w:w="1996" w:type="pct"/>
          </w:tcPr>
          <w:p w14:paraId="2984331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Computing, year 3</w:t>
            </w:r>
          </w:p>
          <w:p w14:paraId="7121CE2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8CB68C3" w14:textId="5AFFCD51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graded unit.</w:t>
            </w:r>
          </w:p>
          <w:p w14:paraId="38EE798C" w14:textId="77777777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</w:p>
        </w:tc>
      </w:tr>
      <w:tr w:rsidR="00B33CF5" w:rsidRPr="000417A9" w14:paraId="090A73DA" w14:textId="77777777" w:rsidTr="00343B6F">
        <w:tc>
          <w:tcPr>
            <w:tcW w:w="918" w:type="pct"/>
          </w:tcPr>
          <w:p w14:paraId="609F8D32" w14:textId="25145EDC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Computer Networking</w:t>
            </w:r>
          </w:p>
        </w:tc>
        <w:tc>
          <w:tcPr>
            <w:tcW w:w="1996" w:type="pct"/>
          </w:tcPr>
          <w:p w14:paraId="63F8B065" w14:textId="0F36A019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Computing, year 3</w:t>
            </w:r>
          </w:p>
        </w:tc>
        <w:tc>
          <w:tcPr>
            <w:tcW w:w="2086" w:type="pct"/>
          </w:tcPr>
          <w:p w14:paraId="56940ED9" w14:textId="02389912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graded unit.</w:t>
            </w:r>
          </w:p>
        </w:tc>
      </w:tr>
      <w:tr w:rsidR="00B33CF5" w:rsidRPr="000417A9" w14:paraId="409E9959" w14:textId="77777777" w:rsidTr="00343B6F">
        <w:tc>
          <w:tcPr>
            <w:tcW w:w="918" w:type="pct"/>
          </w:tcPr>
          <w:p w14:paraId="62A0A556" w14:textId="6B34C403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Contemporary Art Practice</w:t>
            </w:r>
          </w:p>
        </w:tc>
        <w:tc>
          <w:tcPr>
            <w:tcW w:w="1996" w:type="pct"/>
          </w:tcPr>
          <w:p w14:paraId="58B2287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Art and Contemporary Practices, year 3.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>BA (Hons) Fine Art, year 3</w:t>
            </w:r>
          </w:p>
          <w:p w14:paraId="47F3CE4D" w14:textId="418997AB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62BD040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graded unit. </w:t>
            </w:r>
          </w:p>
          <w:p w14:paraId="2A3EAA0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11C7B37A" w14:textId="353CFBE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Fine Art: You will be required to submit a portfolio of visual work, which clearly demonstrates your capacity to cope with the demands of the course and attend an interview as part of the selection process.</w:t>
            </w:r>
          </w:p>
          <w:p w14:paraId="6F3E35B0" w14:textId="5276DD0B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22C7DF1D" w14:textId="77777777" w:rsidTr="00343B6F">
        <w:tc>
          <w:tcPr>
            <w:tcW w:w="918" w:type="pct"/>
          </w:tcPr>
          <w:p w14:paraId="159BDB1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Cyber Security</w:t>
            </w:r>
          </w:p>
        </w:tc>
        <w:tc>
          <w:tcPr>
            <w:tcW w:w="1996" w:type="pct"/>
          </w:tcPr>
          <w:p w14:paraId="1730167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Computing, year 3</w:t>
            </w:r>
          </w:p>
          <w:p w14:paraId="2AD9727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73085C3F" w14:textId="27A6A43A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graded unit. </w:t>
            </w:r>
          </w:p>
        </w:tc>
      </w:tr>
      <w:tr w:rsidR="00B33CF5" w:rsidRPr="000417A9" w14:paraId="03FF2338" w14:textId="77777777" w:rsidTr="00343B6F">
        <w:tc>
          <w:tcPr>
            <w:tcW w:w="918" w:type="pct"/>
          </w:tcPr>
          <w:p w14:paraId="0FBC984B" w14:textId="1A8F1D96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Digital Design and Development</w:t>
            </w:r>
          </w:p>
        </w:tc>
        <w:tc>
          <w:tcPr>
            <w:tcW w:w="1996" w:type="pct"/>
          </w:tcPr>
          <w:p w14:paraId="35ABF20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Interactive Media, year 3</w:t>
            </w:r>
          </w:p>
          <w:p w14:paraId="512B3A7B" w14:textId="6C3698BA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7E6004C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either graded unit. </w:t>
            </w:r>
          </w:p>
          <w:p w14:paraId="026F543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538AEB52" w14:textId="77777777" w:rsidTr="00343B6F">
        <w:tc>
          <w:tcPr>
            <w:tcW w:w="918" w:type="pct"/>
          </w:tcPr>
          <w:p w14:paraId="0024007C" w14:textId="73405603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Electrical and Electronic Engineering (including Electrical Engineering)</w:t>
            </w:r>
          </w:p>
        </w:tc>
        <w:tc>
          <w:tcPr>
            <w:tcW w:w="1996" w:type="pct"/>
          </w:tcPr>
          <w:p w14:paraId="195EDBB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BEng (Hons) Electrical and Electronic Engineering, year 3</w:t>
            </w:r>
          </w:p>
          <w:p w14:paraId="00334C0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4AF9284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1732F892" w14:textId="77777777" w:rsidTr="00343B6F">
        <w:tc>
          <w:tcPr>
            <w:tcW w:w="918" w:type="pct"/>
          </w:tcPr>
          <w:p w14:paraId="3E022D2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Mechanical Engineering</w:t>
            </w:r>
          </w:p>
          <w:p w14:paraId="748B7D1F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264BF87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BEng (Hons) Mechanical Engineering, year 3</w:t>
            </w:r>
          </w:p>
          <w:p w14:paraId="4B86A30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0728075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25ADCA34" w14:textId="77777777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</w:p>
        </w:tc>
      </w:tr>
      <w:tr w:rsidR="00B33CF5" w:rsidRPr="000417A9" w14:paraId="1F77E6F4" w14:textId="77777777" w:rsidTr="00343B6F">
        <w:tc>
          <w:tcPr>
            <w:tcW w:w="918" w:type="pct"/>
          </w:tcPr>
          <w:p w14:paraId="23354708" w14:textId="233D09C5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lastRenderedPageBreak/>
              <w:t>HND Music</w:t>
            </w:r>
          </w:p>
        </w:tc>
        <w:tc>
          <w:tcPr>
            <w:tcW w:w="1996" w:type="pct"/>
          </w:tcPr>
          <w:p w14:paraId="4DF2C05E" w14:textId="6B85C120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Popular Music, year 3.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>BA (Hons) Applied Music, year 3.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 xml:space="preserve">BA (Hons) Music Business, year 3 </w:t>
            </w:r>
          </w:p>
        </w:tc>
        <w:tc>
          <w:tcPr>
            <w:tcW w:w="2086" w:type="pct"/>
          </w:tcPr>
          <w:p w14:paraId="5ACF974B" w14:textId="77777777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either graded unit </w:t>
            </w:r>
            <w:proofErr w:type="gramStart"/>
            <w:r w:rsidRPr="00B63681">
              <w:rPr>
                <w:rFonts w:cs="Arial"/>
                <w:sz w:val="22"/>
              </w:rPr>
              <w:t>and</w:t>
            </w:r>
            <w:proofErr w:type="gramEnd"/>
            <w:r w:rsidRPr="00B63681">
              <w:rPr>
                <w:rFonts w:cs="Arial"/>
                <w:sz w:val="22"/>
              </w:rPr>
              <w:t xml:space="preserve"> interview for Popular Music. </w:t>
            </w:r>
            <w:r w:rsidRPr="00B63681">
              <w:rPr>
                <w:rFonts w:cs="Arial"/>
                <w:sz w:val="22"/>
              </w:rPr>
              <w:br/>
            </w:r>
          </w:p>
          <w:p w14:paraId="09C7C053" w14:textId="45C2BCBE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  <w:proofErr w:type="gramStart"/>
            <w:r w:rsidRPr="00B63681">
              <w:rPr>
                <w:rFonts w:cs="Arial"/>
                <w:sz w:val="22"/>
              </w:rPr>
              <w:t>A or</w:t>
            </w:r>
            <w:proofErr w:type="gramEnd"/>
            <w:r w:rsidRPr="00B63681">
              <w:rPr>
                <w:rFonts w:cs="Arial"/>
                <w:sz w:val="22"/>
              </w:rPr>
              <w:t xml:space="preserve"> above in graded unit for Applied Music. </w:t>
            </w:r>
          </w:p>
          <w:p w14:paraId="74CAB46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4EB0FA87" w14:textId="77777777" w:rsidTr="00343B6F">
        <w:tc>
          <w:tcPr>
            <w:tcW w:w="918" w:type="pct"/>
          </w:tcPr>
          <w:p w14:paraId="46C616CF" w14:textId="4476D48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Music Business</w:t>
            </w:r>
          </w:p>
        </w:tc>
        <w:tc>
          <w:tcPr>
            <w:tcW w:w="1996" w:type="pct"/>
          </w:tcPr>
          <w:p w14:paraId="5D45284B" w14:textId="788C8914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Music Business, year 3</w:t>
            </w:r>
          </w:p>
          <w:p w14:paraId="3865E77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697E48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graded unit.</w:t>
            </w:r>
          </w:p>
          <w:p w14:paraId="386D2854" w14:textId="5D477A4C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41AE2E25" w14:textId="77777777" w:rsidTr="00343B6F">
        <w:tc>
          <w:tcPr>
            <w:tcW w:w="918" w:type="pct"/>
          </w:tcPr>
          <w:p w14:paraId="7A7D1F4A" w14:textId="5AD5271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Musical Theatre</w:t>
            </w:r>
          </w:p>
        </w:tc>
        <w:tc>
          <w:tcPr>
            <w:tcW w:w="1996" w:type="pct"/>
          </w:tcPr>
          <w:p w14:paraId="7BB6F5C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Theatre Industry Practice, year 3</w:t>
            </w:r>
          </w:p>
          <w:p w14:paraId="2D265F7B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2366DEE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in graded unit. An interview and / or audition / portfolio may be required. </w:t>
            </w:r>
          </w:p>
          <w:p w14:paraId="3429C66E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1F0BD715" w14:textId="77777777" w:rsidTr="00343B6F">
        <w:tc>
          <w:tcPr>
            <w:tcW w:w="918" w:type="pct"/>
          </w:tcPr>
          <w:p w14:paraId="1BD278BA" w14:textId="1467D6B3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Photography</w:t>
            </w:r>
          </w:p>
        </w:tc>
        <w:tc>
          <w:tcPr>
            <w:tcW w:w="1996" w:type="pct"/>
          </w:tcPr>
          <w:p w14:paraId="395CDB6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Visual Communication and Design, year 3.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  <w:t xml:space="preserve">BA (Hons) Fine Art, year 3. </w:t>
            </w:r>
          </w:p>
          <w:p w14:paraId="746E363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4B79F1D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 or above in either graded unit.  Applications considered on an individual basis. </w:t>
            </w:r>
          </w:p>
          <w:p w14:paraId="1EB24D1B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20F9252C" w14:textId="7A88347A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Fine Art: You will be required to submit a portfolio of visual work, which clearly demonstrates your capacity to cope with the demands of the course and attend an interview as part of the selection process.</w:t>
            </w:r>
          </w:p>
          <w:p w14:paraId="432289C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64FD98C2" w14:textId="77777777" w:rsidTr="00343B6F">
        <w:tc>
          <w:tcPr>
            <w:tcW w:w="918" w:type="pct"/>
          </w:tcPr>
          <w:p w14:paraId="31CE8311" w14:textId="740C65F2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Software Development</w:t>
            </w:r>
          </w:p>
        </w:tc>
        <w:tc>
          <w:tcPr>
            <w:tcW w:w="1996" w:type="pct"/>
          </w:tcPr>
          <w:p w14:paraId="0B5CAF9F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Computing, year 3</w:t>
            </w:r>
          </w:p>
          <w:p w14:paraId="5A86F23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ABF32E7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graded unit/ Achieved with Merit for NextGen.</w:t>
            </w:r>
          </w:p>
          <w:p w14:paraId="3282F651" w14:textId="51CCBD4C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060766C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0031B2B2" w14:textId="77777777" w:rsidTr="00343B6F">
        <w:tc>
          <w:tcPr>
            <w:tcW w:w="918" w:type="pct"/>
          </w:tcPr>
          <w:p w14:paraId="75DD1F97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Sound Production</w:t>
            </w:r>
          </w:p>
        </w:tc>
        <w:tc>
          <w:tcPr>
            <w:tcW w:w="1996" w:type="pct"/>
          </w:tcPr>
          <w:p w14:paraId="3F11E79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Audio Engineering, year 3</w:t>
            </w:r>
          </w:p>
        </w:tc>
        <w:tc>
          <w:tcPr>
            <w:tcW w:w="2086" w:type="pct"/>
          </w:tcPr>
          <w:p w14:paraId="2CEDFF3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either graded unit</w:t>
            </w:r>
          </w:p>
          <w:p w14:paraId="4163E041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 </w:t>
            </w:r>
          </w:p>
          <w:p w14:paraId="2F9EF53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Interview</w:t>
            </w:r>
          </w:p>
        </w:tc>
      </w:tr>
      <w:tr w:rsidR="00B33CF5" w:rsidRPr="000417A9" w14:paraId="17896791" w14:textId="77777777" w:rsidTr="00343B6F">
        <w:tc>
          <w:tcPr>
            <w:tcW w:w="918" w:type="pct"/>
          </w:tcPr>
          <w:p w14:paraId="57D37EA2" w14:textId="73554ADF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HND Sports Coaching and Development </w:t>
            </w:r>
          </w:p>
        </w:tc>
        <w:tc>
          <w:tcPr>
            <w:tcW w:w="1996" w:type="pct"/>
          </w:tcPr>
          <w:p w14:paraId="77F7795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Adventure Tourism Management, year 3</w:t>
            </w:r>
          </w:p>
          <w:p w14:paraId="03D393C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br/>
              <w:t>BA (Hons) Adventure Education, year 3</w:t>
            </w:r>
          </w:p>
          <w:p w14:paraId="084CCB73" w14:textId="5F741842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br/>
              <w:t>BSc (Hons) Adventure Performance and Coaching, year 3</w:t>
            </w:r>
          </w:p>
          <w:p w14:paraId="67AE003D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AB4E56C" w14:textId="28D21F53" w:rsidR="00B33CF5" w:rsidRPr="00B63681" w:rsidRDefault="00B33CF5" w:rsidP="00B33CF5">
            <w:pPr>
              <w:spacing w:after="240"/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Successful applicants will be required to complete a PVG Disclosure Check and become PVG Scheme Members </w:t>
            </w:r>
            <w:proofErr w:type="gramStart"/>
            <w:r w:rsidRPr="00B63681">
              <w:rPr>
                <w:rFonts w:cs="Arial"/>
                <w:sz w:val="22"/>
              </w:rPr>
              <w:t>in order to</w:t>
            </w:r>
            <w:proofErr w:type="gramEnd"/>
            <w:r w:rsidRPr="00B63681">
              <w:rPr>
                <w:rFonts w:cs="Arial"/>
                <w:sz w:val="22"/>
              </w:rPr>
              <w:t xml:space="preserve"> undertake this course.</w:t>
            </w:r>
          </w:p>
          <w:p w14:paraId="194C19E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0D79F594" w14:textId="77777777" w:rsidTr="00343B6F">
        <w:tc>
          <w:tcPr>
            <w:tcW w:w="918" w:type="pct"/>
          </w:tcPr>
          <w:p w14:paraId="0DA1123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Sports Therapy</w:t>
            </w:r>
          </w:p>
        </w:tc>
        <w:tc>
          <w:tcPr>
            <w:tcW w:w="1996" w:type="pct"/>
          </w:tcPr>
          <w:p w14:paraId="77454AC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Integrative Healthcare, year 3</w:t>
            </w:r>
          </w:p>
          <w:p w14:paraId="3852D1B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5C43936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BSc (Hons) Sports Therapy and Rehabilitation</w:t>
            </w:r>
          </w:p>
          <w:p w14:paraId="277B767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467BAF9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May require interview. Successful applicants will be required to complete a PVG Disclosure</w:t>
            </w:r>
          </w:p>
          <w:p w14:paraId="120BBB8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  <w:p w14:paraId="6724E534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For BSc (Hons) Sports Therapy and Rehabilitation: C or above in graded unit 2</w:t>
            </w:r>
          </w:p>
        </w:tc>
      </w:tr>
      <w:tr w:rsidR="00B33CF5" w:rsidRPr="000417A9" w14:paraId="2A44896B" w14:textId="77777777" w:rsidTr="00343B6F">
        <w:tc>
          <w:tcPr>
            <w:tcW w:w="918" w:type="pct"/>
          </w:tcPr>
          <w:p w14:paraId="01328898" w14:textId="73AB1219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Technical Theatre</w:t>
            </w:r>
          </w:p>
        </w:tc>
        <w:tc>
          <w:tcPr>
            <w:tcW w:w="1996" w:type="pct"/>
          </w:tcPr>
          <w:p w14:paraId="2FA7C93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Theatre Industry Practice, year 3</w:t>
            </w:r>
          </w:p>
          <w:p w14:paraId="0AAEEA0B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1EAF52B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lastRenderedPageBreak/>
              <w:t xml:space="preserve">B in graded unit. An interview and / or audition / portfolio may be required. </w:t>
            </w:r>
          </w:p>
          <w:p w14:paraId="73554BA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7B697F10" w14:textId="77777777" w:rsidTr="00343B6F">
        <w:tc>
          <w:tcPr>
            <w:tcW w:w="918" w:type="pct"/>
          </w:tcPr>
          <w:p w14:paraId="1ACEE1A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lastRenderedPageBreak/>
              <w:t>HND Textiles</w:t>
            </w:r>
          </w:p>
          <w:p w14:paraId="0DB3373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2F5AA66E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 xml:space="preserve">BA (Hons) Fine Art, year 3  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</w:r>
          </w:p>
          <w:p w14:paraId="43AF9530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77A51679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5DFAD926" w14:textId="083743C4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49F63102" w14:textId="77777777" w:rsidTr="00343B6F">
        <w:tc>
          <w:tcPr>
            <w:tcW w:w="918" w:type="pct"/>
          </w:tcPr>
          <w:p w14:paraId="2C8D361D" w14:textId="4DEF49CA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Visual Communication: Graphic Design</w:t>
            </w:r>
          </w:p>
        </w:tc>
        <w:tc>
          <w:tcPr>
            <w:tcW w:w="1996" w:type="pct"/>
          </w:tcPr>
          <w:p w14:paraId="64C61D91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Visual Communication and Design, year 3</w:t>
            </w:r>
          </w:p>
          <w:p w14:paraId="4061C64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2A4DBB16" w14:textId="77777777" w:rsidR="008568E9" w:rsidRPr="00B63681" w:rsidRDefault="008568E9" w:rsidP="008568E9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</w:p>
          <w:p w14:paraId="57B8C0D6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either graded unit.</w:t>
            </w:r>
          </w:p>
          <w:p w14:paraId="01FFB603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2F65BD11" w14:textId="77777777" w:rsidTr="00343B6F">
        <w:tc>
          <w:tcPr>
            <w:tcW w:w="918" w:type="pct"/>
          </w:tcPr>
          <w:p w14:paraId="662CA4BF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Visual Communication: Illustration</w:t>
            </w:r>
          </w:p>
          <w:p w14:paraId="46F10BC2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14A81DD7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Visual Communication and Design, year 3</w:t>
            </w:r>
          </w:p>
          <w:p w14:paraId="285CE82C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  <w:tc>
          <w:tcPr>
            <w:tcW w:w="2086" w:type="pct"/>
          </w:tcPr>
          <w:p w14:paraId="030EF584" w14:textId="77777777" w:rsidR="008568E9" w:rsidRPr="00B63681" w:rsidRDefault="008568E9" w:rsidP="008568E9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 and attend an interview as part of the selection process.</w:t>
            </w:r>
          </w:p>
          <w:p w14:paraId="108D7C9A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 or above in either graded unit.</w:t>
            </w:r>
          </w:p>
          <w:p w14:paraId="0F439988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197074" w:rsidRPr="000417A9" w14:paraId="2D004120" w14:textId="77777777" w:rsidTr="00343B6F">
        <w:tc>
          <w:tcPr>
            <w:tcW w:w="918" w:type="pct"/>
          </w:tcPr>
          <w:p w14:paraId="0EB7B1E4" w14:textId="77777777" w:rsidR="00197074" w:rsidRPr="00B63681" w:rsidRDefault="00197074" w:rsidP="00197074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HND Visual Communication: User Experience</w:t>
            </w:r>
          </w:p>
          <w:p w14:paraId="350D2748" w14:textId="77777777" w:rsidR="00197074" w:rsidRPr="00B63681" w:rsidRDefault="00197074" w:rsidP="00197074">
            <w:pPr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54A8D523" w14:textId="5D4B29B5" w:rsidR="00197074" w:rsidRPr="00B63681" w:rsidRDefault="00197074" w:rsidP="00197074">
            <w:pPr>
              <w:rPr>
                <w:rFonts w:cs="Arial"/>
                <w:sz w:val="22"/>
              </w:rPr>
            </w:pPr>
            <w:r w:rsidRPr="00197074">
              <w:rPr>
                <w:rFonts w:cs="Arial"/>
                <w:sz w:val="22"/>
              </w:rPr>
              <w:t>BA (Hons) Visual Communication and Design, year 3</w:t>
            </w:r>
            <w:r w:rsidRPr="00197074">
              <w:rPr>
                <w:rFonts w:cs="Arial"/>
                <w:sz w:val="22"/>
              </w:rPr>
              <w:br/>
            </w:r>
            <w:r w:rsidRPr="00197074">
              <w:rPr>
                <w:rFonts w:cs="Arial"/>
                <w:sz w:val="22"/>
              </w:rPr>
              <w:br/>
              <w:t>BA (Hons) Art and Contemporary Practice, year 3</w:t>
            </w:r>
          </w:p>
        </w:tc>
        <w:tc>
          <w:tcPr>
            <w:tcW w:w="2086" w:type="pct"/>
          </w:tcPr>
          <w:p w14:paraId="6C0593B4" w14:textId="278BECED" w:rsidR="00197074" w:rsidRPr="00B63681" w:rsidRDefault="00197074" w:rsidP="00197074">
            <w:pPr>
              <w:rPr>
                <w:rFonts w:cs="Arial"/>
                <w:sz w:val="22"/>
              </w:rPr>
            </w:pPr>
            <w:r w:rsidRPr="00197074">
              <w:rPr>
                <w:rFonts w:cs="Arial"/>
                <w:sz w:val="22"/>
              </w:rPr>
              <w:t>B or above in either graded unit.</w:t>
            </w:r>
            <w:r w:rsidRPr="00197074">
              <w:rPr>
                <w:rFonts w:cs="Arial"/>
                <w:sz w:val="22"/>
              </w:rPr>
              <w:br/>
            </w:r>
            <w:r w:rsidRPr="00197074">
              <w:rPr>
                <w:rFonts w:cs="Arial"/>
                <w:sz w:val="22"/>
              </w:rPr>
              <w:br/>
              <w:t xml:space="preserve">Art and Contemporary Practice: 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 </w:t>
            </w:r>
          </w:p>
        </w:tc>
      </w:tr>
      <w:tr w:rsidR="00B33CF5" w:rsidRPr="000417A9" w14:paraId="74488661" w14:textId="77777777" w:rsidTr="00406DCA">
        <w:tc>
          <w:tcPr>
            <w:tcW w:w="5000" w:type="pct"/>
            <w:gridSpan w:val="3"/>
          </w:tcPr>
          <w:p w14:paraId="1FCD7C65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Progression Routes</w:t>
            </w:r>
          </w:p>
          <w:p w14:paraId="4E3F7A6D" w14:textId="052495A0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  <w:tr w:rsidR="00B33CF5" w:rsidRPr="000417A9" w14:paraId="11DC8DB9" w14:textId="77777777" w:rsidTr="00343B6F">
        <w:tc>
          <w:tcPr>
            <w:tcW w:w="918" w:type="pct"/>
          </w:tcPr>
          <w:p w14:paraId="1A7B8689" w14:textId="51563613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UAL Level 3 Diploma</w:t>
            </w:r>
            <w:r w:rsidR="008568E9" w:rsidRPr="00B63681">
              <w:rPr>
                <w:rFonts w:cs="Arial"/>
                <w:sz w:val="22"/>
              </w:rPr>
              <w:t xml:space="preserve"> in Art and Design</w:t>
            </w:r>
          </w:p>
          <w:p w14:paraId="1498CFA6" w14:textId="77777777" w:rsidR="00B33CF5" w:rsidRPr="00B63681" w:rsidRDefault="00B33CF5" w:rsidP="00B33CF5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996" w:type="pct"/>
          </w:tcPr>
          <w:p w14:paraId="4562C847" w14:textId="020F9359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BA (Hons) Fine Art, year 1</w:t>
            </w:r>
          </w:p>
        </w:tc>
        <w:tc>
          <w:tcPr>
            <w:tcW w:w="2086" w:type="pct"/>
          </w:tcPr>
          <w:p w14:paraId="08AECDAF" w14:textId="5D8BBE01" w:rsidR="00B33CF5" w:rsidRPr="00B63681" w:rsidRDefault="00B33CF5" w:rsidP="00B33CF5">
            <w:pPr>
              <w:rPr>
                <w:rFonts w:cs="Arial"/>
                <w:sz w:val="22"/>
              </w:rPr>
            </w:pPr>
            <w:r w:rsidRPr="00B63681">
              <w:rPr>
                <w:rFonts w:cs="Arial"/>
                <w:sz w:val="22"/>
              </w:rPr>
              <w:t>You will be required to submit a portfolio of visual work, which clearly demonstrates your capacity to cope with the demands of the course, and attend an interview as part of the selection process.</w:t>
            </w:r>
            <w:r w:rsidRPr="00B63681">
              <w:rPr>
                <w:rFonts w:cs="Arial"/>
                <w:sz w:val="22"/>
              </w:rPr>
              <w:br/>
            </w:r>
            <w:r w:rsidRPr="00B63681">
              <w:rPr>
                <w:rFonts w:cs="Arial"/>
                <w:sz w:val="22"/>
              </w:rPr>
              <w:br/>
            </w:r>
            <w:r w:rsidR="008568E9" w:rsidRPr="00B63681">
              <w:rPr>
                <w:rFonts w:cs="Arial"/>
                <w:sz w:val="22"/>
                <w:lang w:eastAsia="en-US"/>
              </w:rPr>
              <w:t>Merit or above in Unit 8 Developing an art and design project.</w:t>
            </w:r>
          </w:p>
          <w:p w14:paraId="79AA35BD" w14:textId="77777777" w:rsidR="00B33CF5" w:rsidRPr="00B63681" w:rsidRDefault="00B33CF5" w:rsidP="00B33CF5">
            <w:pPr>
              <w:rPr>
                <w:rFonts w:cs="Arial"/>
                <w:sz w:val="22"/>
              </w:rPr>
            </w:pPr>
          </w:p>
        </w:tc>
      </w:tr>
    </w:tbl>
    <w:p w14:paraId="6DA1158A" w14:textId="77777777" w:rsidR="00937D4F" w:rsidRDefault="00937D4F"/>
    <w:sectPr w:rsidR="00937D4F" w:rsidSect="00D256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51EE" w14:textId="77777777" w:rsidR="00E03969" w:rsidRDefault="00E03969" w:rsidP="00DA7B5D">
      <w:r>
        <w:separator/>
      </w:r>
    </w:p>
  </w:endnote>
  <w:endnote w:type="continuationSeparator" w:id="0">
    <w:p w14:paraId="0F37DE3F" w14:textId="77777777" w:rsidR="00E03969" w:rsidRDefault="00E03969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8A7C" w14:textId="77777777" w:rsidR="008838CD" w:rsidRDefault="00883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3482" w14:textId="77777777" w:rsidR="008838CD" w:rsidRDefault="00883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6726" w14:textId="77777777" w:rsidR="00E03969" w:rsidRDefault="00E03969" w:rsidP="00DA7B5D">
      <w:r>
        <w:separator/>
      </w:r>
    </w:p>
  </w:footnote>
  <w:footnote w:type="continuationSeparator" w:id="0">
    <w:p w14:paraId="2DE56A13" w14:textId="77777777" w:rsidR="00E03969" w:rsidRDefault="00E03969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000000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6BDC6666" w:rsidR="00484FC2" w:rsidRPr="00116760" w:rsidRDefault="00000000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BA57AE">
      <w:rPr>
        <w:rFonts w:ascii="Degular" w:hAnsi="Degular"/>
        <w:b/>
        <w:bCs/>
        <w:sz w:val="32"/>
        <w:szCs w:val="32"/>
      </w:rPr>
      <w:t xml:space="preserve">EDINBURGH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36143C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000000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533446">
    <w:abstractNumId w:val="0"/>
  </w:num>
  <w:num w:numId="2" w16cid:durableId="330765564">
    <w:abstractNumId w:val="2"/>
  </w:num>
  <w:num w:numId="3" w16cid:durableId="174537270">
    <w:abstractNumId w:val="3"/>
  </w:num>
  <w:num w:numId="4" w16cid:durableId="587151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06199"/>
    <w:rsid w:val="000265FD"/>
    <w:rsid w:val="000417A9"/>
    <w:rsid w:val="000456C9"/>
    <w:rsid w:val="00047539"/>
    <w:rsid w:val="000502B5"/>
    <w:rsid w:val="00053BAC"/>
    <w:rsid w:val="00057CF4"/>
    <w:rsid w:val="00065A83"/>
    <w:rsid w:val="0008235D"/>
    <w:rsid w:val="00094E00"/>
    <w:rsid w:val="00096FBC"/>
    <w:rsid w:val="000A0D7C"/>
    <w:rsid w:val="000B13D7"/>
    <w:rsid w:val="000B5B56"/>
    <w:rsid w:val="000C0AD9"/>
    <w:rsid w:val="000C1EB8"/>
    <w:rsid w:val="000E081B"/>
    <w:rsid w:val="00102AE9"/>
    <w:rsid w:val="00102BBF"/>
    <w:rsid w:val="00106E30"/>
    <w:rsid w:val="00106F1B"/>
    <w:rsid w:val="00113D14"/>
    <w:rsid w:val="00116760"/>
    <w:rsid w:val="00131C4E"/>
    <w:rsid w:val="001350F9"/>
    <w:rsid w:val="00141520"/>
    <w:rsid w:val="0016380A"/>
    <w:rsid w:val="0017145E"/>
    <w:rsid w:val="00173BA5"/>
    <w:rsid w:val="00181C09"/>
    <w:rsid w:val="00185EAE"/>
    <w:rsid w:val="001876E1"/>
    <w:rsid w:val="001878DF"/>
    <w:rsid w:val="00197074"/>
    <w:rsid w:val="001C04B3"/>
    <w:rsid w:val="001C04EE"/>
    <w:rsid w:val="001C5EF1"/>
    <w:rsid w:val="001D0C25"/>
    <w:rsid w:val="001D2DE7"/>
    <w:rsid w:val="001D3E0E"/>
    <w:rsid w:val="001D6DF7"/>
    <w:rsid w:val="001D78A4"/>
    <w:rsid w:val="001F0213"/>
    <w:rsid w:val="0021348A"/>
    <w:rsid w:val="00222506"/>
    <w:rsid w:val="0022764A"/>
    <w:rsid w:val="002566B2"/>
    <w:rsid w:val="00263A2D"/>
    <w:rsid w:val="00272333"/>
    <w:rsid w:val="0027725A"/>
    <w:rsid w:val="002900A2"/>
    <w:rsid w:val="00291C42"/>
    <w:rsid w:val="002A07A2"/>
    <w:rsid w:val="002A3878"/>
    <w:rsid w:val="002C0955"/>
    <w:rsid w:val="002D0D7B"/>
    <w:rsid w:val="002D0F80"/>
    <w:rsid w:val="002D5DBB"/>
    <w:rsid w:val="002F6F59"/>
    <w:rsid w:val="00305033"/>
    <w:rsid w:val="00313E22"/>
    <w:rsid w:val="003160CF"/>
    <w:rsid w:val="0031664E"/>
    <w:rsid w:val="00325B4F"/>
    <w:rsid w:val="00332C14"/>
    <w:rsid w:val="00343B6F"/>
    <w:rsid w:val="00343EA7"/>
    <w:rsid w:val="003469C9"/>
    <w:rsid w:val="00347456"/>
    <w:rsid w:val="00350CEB"/>
    <w:rsid w:val="00355D21"/>
    <w:rsid w:val="00356918"/>
    <w:rsid w:val="0036143C"/>
    <w:rsid w:val="003A6430"/>
    <w:rsid w:val="003C0850"/>
    <w:rsid w:val="003C11BE"/>
    <w:rsid w:val="003C54C9"/>
    <w:rsid w:val="003C5FCE"/>
    <w:rsid w:val="003D5954"/>
    <w:rsid w:val="003D694C"/>
    <w:rsid w:val="003E18C0"/>
    <w:rsid w:val="003E506B"/>
    <w:rsid w:val="003E6A93"/>
    <w:rsid w:val="003F3B76"/>
    <w:rsid w:val="004004B5"/>
    <w:rsid w:val="00403C3D"/>
    <w:rsid w:val="00406DCA"/>
    <w:rsid w:val="00424A27"/>
    <w:rsid w:val="00442A57"/>
    <w:rsid w:val="004455AE"/>
    <w:rsid w:val="00445EA9"/>
    <w:rsid w:val="004509D8"/>
    <w:rsid w:val="00484EC9"/>
    <w:rsid w:val="00484FC2"/>
    <w:rsid w:val="00492CA0"/>
    <w:rsid w:val="004A095A"/>
    <w:rsid w:val="004A0B98"/>
    <w:rsid w:val="004A55C8"/>
    <w:rsid w:val="004B19B0"/>
    <w:rsid w:val="004C4978"/>
    <w:rsid w:val="004D770F"/>
    <w:rsid w:val="004F3786"/>
    <w:rsid w:val="004F67B9"/>
    <w:rsid w:val="004F79D2"/>
    <w:rsid w:val="004F7A70"/>
    <w:rsid w:val="00507CD3"/>
    <w:rsid w:val="0051255B"/>
    <w:rsid w:val="0051624B"/>
    <w:rsid w:val="0052013C"/>
    <w:rsid w:val="00520625"/>
    <w:rsid w:val="00522AFF"/>
    <w:rsid w:val="005302AA"/>
    <w:rsid w:val="00555EA9"/>
    <w:rsid w:val="00573436"/>
    <w:rsid w:val="005B16E1"/>
    <w:rsid w:val="005B6CA9"/>
    <w:rsid w:val="005D717F"/>
    <w:rsid w:val="005F70D0"/>
    <w:rsid w:val="0060098E"/>
    <w:rsid w:val="00601548"/>
    <w:rsid w:val="006048B2"/>
    <w:rsid w:val="00605D06"/>
    <w:rsid w:val="00606309"/>
    <w:rsid w:val="00611681"/>
    <w:rsid w:val="0061609B"/>
    <w:rsid w:val="006236F3"/>
    <w:rsid w:val="006453E2"/>
    <w:rsid w:val="00662EB0"/>
    <w:rsid w:val="00662FE4"/>
    <w:rsid w:val="00671908"/>
    <w:rsid w:val="00671983"/>
    <w:rsid w:val="0068166C"/>
    <w:rsid w:val="006820D1"/>
    <w:rsid w:val="006C2693"/>
    <w:rsid w:val="006C49F6"/>
    <w:rsid w:val="006C7239"/>
    <w:rsid w:val="006E356E"/>
    <w:rsid w:val="006E4D89"/>
    <w:rsid w:val="006F42C7"/>
    <w:rsid w:val="006F6AF1"/>
    <w:rsid w:val="007006B6"/>
    <w:rsid w:val="007078CD"/>
    <w:rsid w:val="00713ECC"/>
    <w:rsid w:val="00714E90"/>
    <w:rsid w:val="0075007B"/>
    <w:rsid w:val="00755017"/>
    <w:rsid w:val="007560AC"/>
    <w:rsid w:val="0076734A"/>
    <w:rsid w:val="00782956"/>
    <w:rsid w:val="007A2A01"/>
    <w:rsid w:val="007B01A3"/>
    <w:rsid w:val="007C0D29"/>
    <w:rsid w:val="007D3FCA"/>
    <w:rsid w:val="007E3F60"/>
    <w:rsid w:val="007F3FC1"/>
    <w:rsid w:val="0081502E"/>
    <w:rsid w:val="00820050"/>
    <w:rsid w:val="008379B3"/>
    <w:rsid w:val="00842C64"/>
    <w:rsid w:val="00844D9A"/>
    <w:rsid w:val="008514AC"/>
    <w:rsid w:val="008568E9"/>
    <w:rsid w:val="008626B2"/>
    <w:rsid w:val="00870078"/>
    <w:rsid w:val="008725A5"/>
    <w:rsid w:val="00874C31"/>
    <w:rsid w:val="008838CD"/>
    <w:rsid w:val="008859D1"/>
    <w:rsid w:val="00891293"/>
    <w:rsid w:val="0089386B"/>
    <w:rsid w:val="00897CBB"/>
    <w:rsid w:val="008A2899"/>
    <w:rsid w:val="008A627B"/>
    <w:rsid w:val="008B4BE7"/>
    <w:rsid w:val="008C7AA7"/>
    <w:rsid w:val="008D6377"/>
    <w:rsid w:val="008E0526"/>
    <w:rsid w:val="008E4797"/>
    <w:rsid w:val="0091004A"/>
    <w:rsid w:val="0092100B"/>
    <w:rsid w:val="00937D4F"/>
    <w:rsid w:val="009413BF"/>
    <w:rsid w:val="00946F4E"/>
    <w:rsid w:val="0095390F"/>
    <w:rsid w:val="00971C99"/>
    <w:rsid w:val="00975358"/>
    <w:rsid w:val="00982AAC"/>
    <w:rsid w:val="009A30B2"/>
    <w:rsid w:val="009A683A"/>
    <w:rsid w:val="009B3BDE"/>
    <w:rsid w:val="009D52EF"/>
    <w:rsid w:val="009D75AD"/>
    <w:rsid w:val="009E52DA"/>
    <w:rsid w:val="009F557D"/>
    <w:rsid w:val="009F78E8"/>
    <w:rsid w:val="00A0637A"/>
    <w:rsid w:val="00A26E86"/>
    <w:rsid w:val="00A35CC6"/>
    <w:rsid w:val="00A612AD"/>
    <w:rsid w:val="00A71073"/>
    <w:rsid w:val="00A81A79"/>
    <w:rsid w:val="00A81CB6"/>
    <w:rsid w:val="00A868DC"/>
    <w:rsid w:val="00A9345B"/>
    <w:rsid w:val="00A9656A"/>
    <w:rsid w:val="00AA35A3"/>
    <w:rsid w:val="00AD368F"/>
    <w:rsid w:val="00AD4E44"/>
    <w:rsid w:val="00AE4166"/>
    <w:rsid w:val="00AF540F"/>
    <w:rsid w:val="00B03046"/>
    <w:rsid w:val="00B07591"/>
    <w:rsid w:val="00B229F2"/>
    <w:rsid w:val="00B33CF5"/>
    <w:rsid w:val="00B55461"/>
    <w:rsid w:val="00B56629"/>
    <w:rsid w:val="00B6270F"/>
    <w:rsid w:val="00B63681"/>
    <w:rsid w:val="00B71D91"/>
    <w:rsid w:val="00B83565"/>
    <w:rsid w:val="00BA57AE"/>
    <w:rsid w:val="00BB7449"/>
    <w:rsid w:val="00BC700A"/>
    <w:rsid w:val="00BE2A39"/>
    <w:rsid w:val="00BE3945"/>
    <w:rsid w:val="00BF33CB"/>
    <w:rsid w:val="00C01C45"/>
    <w:rsid w:val="00C2314C"/>
    <w:rsid w:val="00C346E4"/>
    <w:rsid w:val="00C61BB3"/>
    <w:rsid w:val="00C6343F"/>
    <w:rsid w:val="00C67B60"/>
    <w:rsid w:val="00C735AF"/>
    <w:rsid w:val="00C76A6C"/>
    <w:rsid w:val="00C91C35"/>
    <w:rsid w:val="00C9252B"/>
    <w:rsid w:val="00C959F9"/>
    <w:rsid w:val="00CA3424"/>
    <w:rsid w:val="00CA3597"/>
    <w:rsid w:val="00CA3B83"/>
    <w:rsid w:val="00CA6A53"/>
    <w:rsid w:val="00CB2B8D"/>
    <w:rsid w:val="00CC7202"/>
    <w:rsid w:val="00CD1D46"/>
    <w:rsid w:val="00CD6821"/>
    <w:rsid w:val="00CE5DC9"/>
    <w:rsid w:val="00CF1784"/>
    <w:rsid w:val="00CF1D2A"/>
    <w:rsid w:val="00D02514"/>
    <w:rsid w:val="00D031B5"/>
    <w:rsid w:val="00D06483"/>
    <w:rsid w:val="00D2565B"/>
    <w:rsid w:val="00D26D72"/>
    <w:rsid w:val="00D35A13"/>
    <w:rsid w:val="00D36F33"/>
    <w:rsid w:val="00D6684F"/>
    <w:rsid w:val="00D67EEC"/>
    <w:rsid w:val="00D96AAC"/>
    <w:rsid w:val="00D96D07"/>
    <w:rsid w:val="00D97F02"/>
    <w:rsid w:val="00DA0757"/>
    <w:rsid w:val="00DA68C3"/>
    <w:rsid w:val="00DA7B5D"/>
    <w:rsid w:val="00DB5666"/>
    <w:rsid w:val="00DC26EF"/>
    <w:rsid w:val="00DC6315"/>
    <w:rsid w:val="00DD3487"/>
    <w:rsid w:val="00DE128B"/>
    <w:rsid w:val="00DF2497"/>
    <w:rsid w:val="00DF2AF4"/>
    <w:rsid w:val="00E03969"/>
    <w:rsid w:val="00E27F08"/>
    <w:rsid w:val="00E44AF2"/>
    <w:rsid w:val="00E45303"/>
    <w:rsid w:val="00E46B26"/>
    <w:rsid w:val="00E55F2E"/>
    <w:rsid w:val="00E57416"/>
    <w:rsid w:val="00E62AD2"/>
    <w:rsid w:val="00E85E94"/>
    <w:rsid w:val="00E866D8"/>
    <w:rsid w:val="00E959C5"/>
    <w:rsid w:val="00EA419C"/>
    <w:rsid w:val="00EB2A44"/>
    <w:rsid w:val="00EB6963"/>
    <w:rsid w:val="00EC20D4"/>
    <w:rsid w:val="00ED5214"/>
    <w:rsid w:val="00EE75EA"/>
    <w:rsid w:val="00EE7F55"/>
    <w:rsid w:val="00EF4A57"/>
    <w:rsid w:val="00F002C7"/>
    <w:rsid w:val="00F033B6"/>
    <w:rsid w:val="00F0769D"/>
    <w:rsid w:val="00F26335"/>
    <w:rsid w:val="00F27846"/>
    <w:rsid w:val="00F35387"/>
    <w:rsid w:val="00F60C2F"/>
    <w:rsid w:val="00F72201"/>
    <w:rsid w:val="00F72350"/>
    <w:rsid w:val="00F74058"/>
    <w:rsid w:val="00F85D16"/>
    <w:rsid w:val="00F90887"/>
    <w:rsid w:val="00F92D57"/>
    <w:rsid w:val="00FA39D4"/>
    <w:rsid w:val="00FA6FC4"/>
    <w:rsid w:val="00FB1F9F"/>
    <w:rsid w:val="00FB3266"/>
    <w:rsid w:val="00FC63F8"/>
    <w:rsid w:val="00FD6423"/>
    <w:rsid w:val="00FE1070"/>
    <w:rsid w:val="00FE2302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4F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71">
    <w:name w:val="font271"/>
    <w:basedOn w:val="DefaultParagraphFont"/>
    <w:rsid w:val="00113D14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81">
    <w:name w:val="font281"/>
    <w:basedOn w:val="DefaultParagraphFont"/>
    <w:rsid w:val="00113D14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31">
    <w:name w:val="font131"/>
    <w:basedOn w:val="DefaultParagraphFont"/>
    <w:rsid w:val="003C54C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DefaultParagraphFont"/>
    <w:rsid w:val="003C54C9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91">
    <w:name w:val="font91"/>
    <w:basedOn w:val="DefaultParagraphFont"/>
    <w:rsid w:val="003C54C9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291">
    <w:name w:val="font291"/>
    <w:basedOn w:val="DefaultParagraphFont"/>
    <w:rsid w:val="00AD4E44"/>
    <w:rPr>
      <w:rFonts w:ascii="Arial" w:hAnsi="Arial" w:cs="Arial" w:hint="default"/>
      <w:b w:val="0"/>
      <w:bCs w:val="0"/>
      <w:i w:val="0"/>
      <w:iCs w:val="0"/>
      <w:strike w:val="0"/>
      <w:dstrike w:val="0"/>
      <w:color w:val="FF6600"/>
      <w:sz w:val="20"/>
      <w:szCs w:val="20"/>
      <w:u w:val="none"/>
      <w:effect w:val="none"/>
    </w:rPr>
  </w:style>
  <w:style w:type="character" w:customStyle="1" w:styleId="font141">
    <w:name w:val="font141"/>
    <w:basedOn w:val="DefaultParagraphFont"/>
    <w:rsid w:val="00573436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DefaultParagraphFont"/>
    <w:rsid w:val="00F2633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51">
    <w:name w:val="font351"/>
    <w:basedOn w:val="DefaultParagraphFont"/>
    <w:rsid w:val="00F26335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31">
    <w:name w:val="font531"/>
    <w:basedOn w:val="DefaultParagraphFont"/>
    <w:rsid w:val="00096FBC"/>
    <w:rPr>
      <w:rFonts w:ascii="Calibri" w:hAnsi="Calibri" w:cs="Calibri" w:hint="default"/>
      <w:b w:val="0"/>
      <w:bCs w:val="0"/>
      <w:i w:val="0"/>
      <w:iCs w:val="0"/>
      <w:strike w:val="0"/>
      <w:dstrike w:val="0"/>
      <w:color w:val="242424"/>
      <w:sz w:val="22"/>
      <w:szCs w:val="22"/>
      <w:u w:val="none"/>
      <w:effect w:val="none"/>
    </w:rPr>
  </w:style>
  <w:style w:type="character" w:customStyle="1" w:styleId="font541">
    <w:name w:val="font541"/>
    <w:basedOn w:val="DefaultParagraphFont"/>
    <w:rsid w:val="00096FBC"/>
    <w:rPr>
      <w:rFonts w:ascii="Calibri" w:hAnsi="Calibri" w:cs="Calibri" w:hint="default"/>
      <w:b w:val="0"/>
      <w:bCs w:val="0"/>
      <w:i w:val="0"/>
      <w:iCs w:val="0"/>
      <w:strike w:val="0"/>
      <w:dstrike w:val="0"/>
      <w:color w:val="242424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115ED-EFD0-4B0B-94F1-80CA380C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5</cp:revision>
  <dcterms:created xsi:type="dcterms:W3CDTF">2025-05-20T14:41:00Z</dcterms:created>
  <dcterms:modified xsi:type="dcterms:W3CDTF">2025-09-22T13:58:00Z</dcterms:modified>
</cp:coreProperties>
</file>